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2BC932" w14:textId="678AF6A2" w:rsidR="007350A2" w:rsidRPr="00CC1816" w:rsidRDefault="007350A2" w:rsidP="00CC1816">
      <w:r>
        <w:t xml:space="preserve">Critical Thinking </w:t>
      </w:r>
    </w:p>
    <w:p w14:paraId="61D24EB1" w14:textId="51009899" w:rsidR="007350A2" w:rsidRDefault="007350A2" w:rsidP="007350A2">
      <w:pPr>
        <w:spacing w:after="0" w:line="252" w:lineRule="atLeast"/>
        <w:rPr>
          <w:rFonts w:ascii="&amp;quot" w:eastAsia="Times New Roman" w:hAnsi="&amp;quot" w:cs="Times New Roman"/>
          <w:color w:val="333333"/>
          <w:sz w:val="18"/>
          <w:szCs w:val="18"/>
        </w:rPr>
      </w:pPr>
      <w:r w:rsidRPr="007350A2">
        <w:rPr>
          <w:rFonts w:ascii="&amp;quot" w:eastAsia="Times New Roman" w:hAnsi="&amp;quot" w:cs="Times New Roman"/>
          <w:color w:val="333333"/>
          <w:sz w:val="18"/>
          <w:szCs w:val="18"/>
        </w:rPr>
        <w:t xml:space="preserve">For this assignment, select </w:t>
      </w:r>
      <w:r w:rsidRPr="007350A2">
        <w:rPr>
          <w:rFonts w:ascii="&amp;quot" w:eastAsia="Times New Roman" w:hAnsi="&amp;quot" w:cs="Times New Roman"/>
          <w:i/>
          <w:iCs/>
          <w:color w:val="333333"/>
          <w:sz w:val="18"/>
          <w:szCs w:val="18"/>
        </w:rPr>
        <w:t>one</w:t>
      </w:r>
      <w:r w:rsidRPr="007350A2">
        <w:rPr>
          <w:rFonts w:ascii="&amp;quot" w:eastAsia="Times New Roman" w:hAnsi="&amp;quot" w:cs="Times New Roman"/>
          <w:color w:val="333333"/>
          <w:sz w:val="18"/>
          <w:szCs w:val="18"/>
        </w:rPr>
        <w:t xml:space="preserve"> of </w:t>
      </w:r>
      <w:r w:rsidR="00C13332">
        <w:rPr>
          <w:rFonts w:ascii="&amp;quot" w:eastAsia="Times New Roman" w:hAnsi="&amp;quot" w:cs="Times New Roman"/>
          <w:color w:val="333333"/>
          <w:sz w:val="18"/>
          <w:szCs w:val="18"/>
        </w:rPr>
        <w:t>improvement</w:t>
      </w:r>
      <w:r w:rsidRPr="007350A2">
        <w:rPr>
          <w:rFonts w:ascii="&amp;quot" w:eastAsia="Times New Roman" w:hAnsi="&amp;quot" w:cs="Times New Roman"/>
          <w:color w:val="333333"/>
          <w:sz w:val="18"/>
          <w:szCs w:val="18"/>
        </w:rPr>
        <w:t xml:space="preserve"> process opportunities. Your task, as sponsor and team facilitator, is to develop a robust team charter.</w:t>
      </w:r>
    </w:p>
    <w:p w14:paraId="11F36132" w14:textId="77777777" w:rsidR="00C13332" w:rsidRDefault="00C13332" w:rsidP="007350A2">
      <w:pPr>
        <w:spacing w:after="0" w:line="252" w:lineRule="atLeast"/>
        <w:rPr>
          <w:rFonts w:ascii="&amp;quot" w:eastAsia="Times New Roman" w:hAnsi="&amp;quot" w:cs="Times New Roman"/>
          <w:color w:val="333333"/>
          <w:sz w:val="18"/>
          <w:szCs w:val="18"/>
        </w:rPr>
      </w:pPr>
      <w:r>
        <w:rPr>
          <w:rFonts w:ascii="&amp;quot" w:eastAsia="Times New Roman" w:hAnsi="&amp;quot" w:cs="Times New Roman"/>
          <w:color w:val="333333"/>
          <w:sz w:val="18"/>
          <w:szCs w:val="18"/>
        </w:rPr>
        <w:t xml:space="preserve">Team Charter has: Problem statement, Goal, Project scope, Out of project scope, Measures, Deliverables, Sponsor, </w:t>
      </w:r>
    </w:p>
    <w:p w14:paraId="1EEB07BE" w14:textId="1B832A1D" w:rsidR="00C13332" w:rsidRPr="007350A2" w:rsidRDefault="00C13332" w:rsidP="007350A2">
      <w:pPr>
        <w:spacing w:after="0" w:line="252" w:lineRule="atLeast"/>
        <w:rPr>
          <w:rFonts w:ascii="&amp;quot" w:eastAsia="Times New Roman" w:hAnsi="&amp;quot" w:cs="Times New Roman"/>
          <w:color w:val="333333"/>
          <w:sz w:val="18"/>
          <w:szCs w:val="18"/>
        </w:rPr>
      </w:pPr>
      <w:bookmarkStart w:id="0" w:name="_GoBack"/>
      <w:bookmarkEnd w:id="0"/>
      <w:r>
        <w:rPr>
          <w:rFonts w:ascii="&amp;quot" w:eastAsia="Times New Roman" w:hAnsi="&amp;quot" w:cs="Times New Roman"/>
          <w:color w:val="333333"/>
          <w:sz w:val="18"/>
          <w:szCs w:val="18"/>
        </w:rPr>
        <w:t xml:space="preserve">Team leader, Team members, Team facilitator. </w:t>
      </w:r>
    </w:p>
    <w:p w14:paraId="5C21B9BC" w14:textId="77777777" w:rsidR="007350A2" w:rsidRPr="007350A2" w:rsidRDefault="007350A2" w:rsidP="007350A2">
      <w:pPr>
        <w:numPr>
          <w:ilvl w:val="0"/>
          <w:numId w:val="1"/>
        </w:numPr>
        <w:spacing w:after="0" w:line="240" w:lineRule="auto"/>
        <w:ind w:left="540" w:right="540"/>
        <w:rPr>
          <w:rFonts w:ascii="&amp;quot" w:eastAsia="Times New Roman" w:hAnsi="&amp;quot" w:cs="Times New Roman"/>
          <w:color w:val="333333"/>
          <w:sz w:val="18"/>
          <w:szCs w:val="18"/>
        </w:rPr>
      </w:pPr>
      <w:r w:rsidRPr="007350A2">
        <w:rPr>
          <w:rFonts w:ascii="&amp;quot" w:eastAsia="Times New Roman" w:hAnsi="&amp;quot" w:cs="Times New Roman"/>
          <w:color w:val="333333"/>
          <w:sz w:val="18"/>
          <w:szCs w:val="18"/>
        </w:rPr>
        <w:t>First, research the opportunity you selected to understand how progressive organizations have addressed the challenge.</w:t>
      </w:r>
    </w:p>
    <w:p w14:paraId="14DF4E8C" w14:textId="77777777" w:rsidR="007350A2" w:rsidRPr="007350A2" w:rsidRDefault="007350A2" w:rsidP="007350A2">
      <w:pPr>
        <w:numPr>
          <w:ilvl w:val="0"/>
          <w:numId w:val="1"/>
        </w:numPr>
        <w:spacing w:after="0" w:line="240" w:lineRule="auto"/>
        <w:ind w:left="540" w:right="540"/>
        <w:rPr>
          <w:rFonts w:ascii="&amp;quot" w:eastAsia="Times New Roman" w:hAnsi="&amp;quot" w:cs="Times New Roman"/>
          <w:color w:val="333333"/>
          <w:sz w:val="18"/>
          <w:szCs w:val="18"/>
        </w:rPr>
      </w:pPr>
      <w:r w:rsidRPr="007350A2">
        <w:rPr>
          <w:rFonts w:ascii="&amp;quot" w:eastAsia="Times New Roman" w:hAnsi="&amp;quot" w:cs="Times New Roman"/>
          <w:color w:val="333333"/>
          <w:sz w:val="18"/>
          <w:szCs w:val="18"/>
        </w:rPr>
        <w:t>Next, determine and justify the size of the team and identify the specific positions (to include physicians) that you would include as members. Describe the role of each member.</w:t>
      </w:r>
    </w:p>
    <w:p w14:paraId="55D4FDE4" w14:textId="77777777" w:rsidR="007350A2" w:rsidRPr="007350A2" w:rsidRDefault="007350A2" w:rsidP="007350A2">
      <w:pPr>
        <w:numPr>
          <w:ilvl w:val="0"/>
          <w:numId w:val="1"/>
        </w:numPr>
        <w:spacing w:after="0" w:line="240" w:lineRule="auto"/>
        <w:ind w:left="540" w:right="540"/>
        <w:rPr>
          <w:rFonts w:ascii="&amp;quot" w:eastAsia="Times New Roman" w:hAnsi="&amp;quot" w:cs="Times New Roman"/>
          <w:color w:val="333333"/>
          <w:sz w:val="18"/>
          <w:szCs w:val="18"/>
        </w:rPr>
      </w:pPr>
      <w:r w:rsidRPr="007350A2">
        <w:rPr>
          <w:rFonts w:ascii="&amp;quot" w:eastAsia="Times New Roman" w:hAnsi="&amp;quot" w:cs="Times New Roman"/>
          <w:color w:val="333333"/>
          <w:sz w:val="18"/>
          <w:szCs w:val="18"/>
        </w:rPr>
        <w:t>Then, craft a robust problem statement and team charter.</w:t>
      </w:r>
    </w:p>
    <w:p w14:paraId="671CF409" w14:textId="77777777" w:rsidR="007350A2" w:rsidRPr="007350A2" w:rsidRDefault="007350A2" w:rsidP="007350A2">
      <w:pPr>
        <w:numPr>
          <w:ilvl w:val="0"/>
          <w:numId w:val="1"/>
        </w:numPr>
        <w:spacing w:after="0" w:line="240" w:lineRule="auto"/>
        <w:ind w:left="540" w:right="540"/>
        <w:rPr>
          <w:rFonts w:ascii="&amp;quot" w:eastAsia="Times New Roman" w:hAnsi="&amp;quot" w:cs="Times New Roman"/>
          <w:color w:val="333333"/>
          <w:sz w:val="18"/>
          <w:szCs w:val="18"/>
        </w:rPr>
      </w:pPr>
      <w:r w:rsidRPr="007350A2">
        <w:rPr>
          <w:rFonts w:ascii="&amp;quot" w:eastAsia="Times New Roman" w:hAnsi="&amp;quot" w:cs="Times New Roman"/>
          <w:color w:val="333333"/>
          <w:sz w:val="18"/>
          <w:szCs w:val="18"/>
        </w:rPr>
        <w:t>Finally, create a draft agenda and Gantt Chart or timeline (select just one) for the first meeting of the team.</w:t>
      </w:r>
    </w:p>
    <w:p w14:paraId="5CCADFCC" w14:textId="77777777" w:rsidR="007350A2" w:rsidRPr="007350A2" w:rsidRDefault="007350A2" w:rsidP="007350A2">
      <w:pPr>
        <w:spacing w:before="180" w:after="180" w:line="252" w:lineRule="atLeast"/>
        <w:rPr>
          <w:rFonts w:ascii="&amp;quot" w:eastAsia="Times New Roman" w:hAnsi="&amp;quot" w:cs="Times New Roman"/>
          <w:color w:val="333333"/>
          <w:sz w:val="18"/>
          <w:szCs w:val="18"/>
        </w:rPr>
      </w:pPr>
      <w:r w:rsidRPr="007350A2">
        <w:rPr>
          <w:rFonts w:ascii="&amp;quot" w:eastAsia="Times New Roman" w:hAnsi="&amp;quot" w:cs="Times New Roman"/>
          <w:color w:val="333333"/>
          <w:sz w:val="18"/>
          <w:szCs w:val="18"/>
        </w:rPr>
        <w:t>The paper should be well-written and meet the following requirements:</w:t>
      </w:r>
    </w:p>
    <w:p w14:paraId="6DF88FD7" w14:textId="77777777" w:rsidR="007350A2" w:rsidRPr="007350A2" w:rsidRDefault="007350A2" w:rsidP="007350A2">
      <w:pPr>
        <w:numPr>
          <w:ilvl w:val="0"/>
          <w:numId w:val="2"/>
        </w:numPr>
        <w:spacing w:after="0" w:line="240" w:lineRule="auto"/>
        <w:ind w:left="540" w:right="540"/>
        <w:rPr>
          <w:rFonts w:ascii="&amp;quot" w:eastAsia="Times New Roman" w:hAnsi="&amp;quot" w:cs="Times New Roman"/>
          <w:color w:val="333333"/>
          <w:sz w:val="18"/>
          <w:szCs w:val="18"/>
        </w:rPr>
      </w:pPr>
      <w:r w:rsidRPr="007350A2">
        <w:rPr>
          <w:rFonts w:ascii="&amp;quot" w:eastAsia="Times New Roman" w:hAnsi="&amp;quot" w:cs="Times New Roman"/>
          <w:color w:val="333333"/>
          <w:sz w:val="18"/>
          <w:szCs w:val="18"/>
        </w:rPr>
        <w:t>Be four pages in length (excluding title page, reference list, and exhibits)</w:t>
      </w:r>
    </w:p>
    <w:p w14:paraId="73B3192C" w14:textId="77777777" w:rsidR="007350A2" w:rsidRPr="007350A2" w:rsidRDefault="007350A2" w:rsidP="007350A2">
      <w:pPr>
        <w:numPr>
          <w:ilvl w:val="0"/>
          <w:numId w:val="2"/>
        </w:numPr>
        <w:spacing w:after="0" w:line="240" w:lineRule="auto"/>
        <w:ind w:left="540" w:right="540"/>
        <w:rPr>
          <w:rFonts w:ascii="&amp;quot" w:eastAsia="Times New Roman" w:hAnsi="&amp;quot" w:cs="Times New Roman"/>
          <w:color w:val="333333"/>
          <w:sz w:val="18"/>
          <w:szCs w:val="18"/>
        </w:rPr>
      </w:pPr>
      <w:r w:rsidRPr="007350A2">
        <w:rPr>
          <w:rFonts w:ascii="&amp;quot" w:eastAsia="Times New Roman" w:hAnsi="&amp;quot" w:cs="Times New Roman"/>
          <w:color w:val="333333"/>
          <w:sz w:val="18"/>
          <w:szCs w:val="18"/>
        </w:rPr>
        <w:t>The team charter, Draft Agenda, and Gantt Chart / timeline should be included as exhibits in the paper, but thoroughly discussed and justified in the body of the paper.</w:t>
      </w:r>
    </w:p>
    <w:p w14:paraId="38D9A6BE" w14:textId="77777777" w:rsidR="007350A2" w:rsidRPr="007350A2" w:rsidRDefault="007350A2" w:rsidP="007350A2">
      <w:pPr>
        <w:numPr>
          <w:ilvl w:val="0"/>
          <w:numId w:val="2"/>
        </w:numPr>
        <w:spacing w:after="0" w:line="240" w:lineRule="auto"/>
        <w:ind w:left="540" w:right="540"/>
        <w:rPr>
          <w:rFonts w:ascii="&amp;quot" w:eastAsia="Times New Roman" w:hAnsi="&amp;quot" w:cs="Times New Roman"/>
          <w:color w:val="333333"/>
          <w:sz w:val="18"/>
          <w:szCs w:val="18"/>
        </w:rPr>
      </w:pPr>
      <w:r w:rsidRPr="007350A2">
        <w:rPr>
          <w:rFonts w:ascii="&amp;quot" w:eastAsia="Times New Roman" w:hAnsi="&amp;quot" w:cs="Times New Roman"/>
          <w:color w:val="333333"/>
          <w:sz w:val="18"/>
          <w:szCs w:val="18"/>
        </w:rPr>
        <w:t>Includes at least three references from the peer-reviewed articles. The CSU-Global Library is a good place to find peer-reviewed articles.</w:t>
      </w:r>
    </w:p>
    <w:p w14:paraId="10DEA74F" w14:textId="77777777" w:rsidR="007350A2" w:rsidRPr="007350A2" w:rsidRDefault="007350A2" w:rsidP="007350A2">
      <w:pPr>
        <w:numPr>
          <w:ilvl w:val="0"/>
          <w:numId w:val="2"/>
        </w:numPr>
        <w:spacing w:after="0" w:line="240" w:lineRule="auto"/>
        <w:ind w:left="540" w:right="540"/>
        <w:rPr>
          <w:rFonts w:ascii="&amp;quot" w:eastAsia="Times New Roman" w:hAnsi="&amp;quot" w:cs="Times New Roman"/>
          <w:color w:val="333333"/>
          <w:sz w:val="18"/>
          <w:szCs w:val="18"/>
        </w:rPr>
      </w:pPr>
      <w:r w:rsidRPr="007350A2">
        <w:rPr>
          <w:rFonts w:ascii="&amp;quot" w:eastAsia="Times New Roman" w:hAnsi="&amp;quot" w:cs="Times New Roman"/>
          <w:color w:val="333333"/>
          <w:sz w:val="18"/>
          <w:szCs w:val="18"/>
        </w:rPr>
        <w:t xml:space="preserve">Conforms to the </w:t>
      </w:r>
      <w:hyperlink r:id="rId5" w:history="1">
        <w:r w:rsidRPr="007350A2">
          <w:rPr>
            <w:rFonts w:ascii="&amp;quot" w:eastAsia="Times New Roman" w:hAnsi="&amp;quot" w:cs="Times New Roman"/>
            <w:color w:val="9F4759"/>
            <w:sz w:val="18"/>
            <w:szCs w:val="18"/>
            <w:u w:val="single"/>
          </w:rPr>
          <w:t>CSU-Global Guide to Writing and APA</w:t>
        </w:r>
      </w:hyperlink>
    </w:p>
    <w:p w14:paraId="4CABC511" w14:textId="29DB134C" w:rsidR="007350A2" w:rsidRDefault="007350A2"/>
    <w:p w14:paraId="54801709" w14:textId="77777777" w:rsidR="00C13332" w:rsidRDefault="00C13332"/>
    <w:sectPr w:rsidR="00C133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D7086D"/>
    <w:multiLevelType w:val="multilevel"/>
    <w:tmpl w:val="CFF0A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3FB5445"/>
    <w:multiLevelType w:val="multilevel"/>
    <w:tmpl w:val="39A26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25F5D50"/>
    <w:multiLevelType w:val="hybridMultilevel"/>
    <w:tmpl w:val="098481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0A2"/>
    <w:rsid w:val="00177210"/>
    <w:rsid w:val="00296557"/>
    <w:rsid w:val="00442ADE"/>
    <w:rsid w:val="007350A2"/>
    <w:rsid w:val="00B4471C"/>
    <w:rsid w:val="00C13332"/>
    <w:rsid w:val="00CC1816"/>
    <w:rsid w:val="00E83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398F4A"/>
  <w15:chartTrackingRefBased/>
  <w15:docId w15:val="{6EFC1333-0BDD-42D1-A998-F33ECDF12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350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350A2"/>
    <w:rPr>
      <w:b/>
      <w:bCs/>
    </w:rPr>
  </w:style>
  <w:style w:type="paragraph" w:styleId="ListParagraph">
    <w:name w:val="List Paragraph"/>
    <w:basedOn w:val="Normal"/>
    <w:uiPriority w:val="34"/>
    <w:qFormat/>
    <w:rsid w:val="007350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165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36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6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csuglobal.libguides.com/apacitation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princess82.cc@gmail.com</dc:creator>
  <cp:keywords/>
  <dc:description/>
  <cp:lastModifiedBy>princess82.cc@gmail.com</cp:lastModifiedBy>
  <cp:revision>3</cp:revision>
  <dcterms:created xsi:type="dcterms:W3CDTF">2018-09-27T17:39:00Z</dcterms:created>
  <dcterms:modified xsi:type="dcterms:W3CDTF">2018-10-10T17:32:00Z</dcterms:modified>
</cp:coreProperties>
</file>